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40" w:rsidRDefault="00CD4240" w:rsidP="00497273">
      <w:pPr>
        <w:jc w:val="center"/>
        <w:rPr>
          <w:rFonts w:eastAsia="Century Gothic"/>
          <w:b/>
        </w:rPr>
      </w:pPr>
      <w:r>
        <w:rPr>
          <w:rFonts w:eastAsia="Century Gothic"/>
          <w:b/>
          <w:noProof/>
        </w:rPr>
        <w:drawing>
          <wp:inline distT="0" distB="0" distL="0" distR="0">
            <wp:extent cx="5939790" cy="1278890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Верхняя шапка с адресом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240" w:rsidRDefault="00CD4240" w:rsidP="00497273">
      <w:pPr>
        <w:jc w:val="center"/>
        <w:rPr>
          <w:rFonts w:eastAsia="Century Gothic"/>
          <w:b/>
        </w:rPr>
      </w:pPr>
    </w:p>
    <w:p w:rsidR="00497273" w:rsidRPr="00497273" w:rsidRDefault="00497273" w:rsidP="00497273">
      <w:pPr>
        <w:jc w:val="center"/>
        <w:rPr>
          <w:rFonts w:eastAsia="Century Gothic"/>
          <w:b/>
        </w:rPr>
      </w:pPr>
      <w:r w:rsidRPr="00497273">
        <w:rPr>
          <w:rFonts w:eastAsia="Century Gothic"/>
          <w:b/>
        </w:rPr>
        <w:t>Опросный лист</w:t>
      </w:r>
    </w:p>
    <w:p w:rsidR="00497273" w:rsidRPr="00497273" w:rsidRDefault="00497273" w:rsidP="00497273">
      <w:pPr>
        <w:jc w:val="center"/>
        <w:rPr>
          <w:rFonts w:eastAsia="Century Gothic"/>
        </w:rPr>
      </w:pPr>
      <w:r w:rsidRPr="00497273">
        <w:rPr>
          <w:rFonts w:eastAsia="Century Gothic"/>
          <w:b/>
        </w:rPr>
        <w:t>для заказа емкостных аппаратов</w:t>
      </w:r>
    </w:p>
    <w:p w:rsidR="00497273" w:rsidRPr="00497273" w:rsidRDefault="00497273" w:rsidP="00497273">
      <w:pPr>
        <w:jc w:val="center"/>
        <w:rPr>
          <w:rFonts w:eastAsia="Century Gothic"/>
        </w:rPr>
      </w:pPr>
    </w:p>
    <w:p w:rsidR="00497273" w:rsidRPr="00497273" w:rsidRDefault="00497273" w:rsidP="00497273">
      <w:pPr>
        <w:rPr>
          <w:rFonts w:eastAsia="Century Gothic"/>
        </w:rPr>
      </w:pPr>
      <w:r w:rsidRPr="00497273">
        <w:rPr>
          <w:rFonts w:eastAsia="Century Gothic"/>
        </w:rPr>
        <w:t>Наименование аппарата_________________________________________________________</w:t>
      </w:r>
    </w:p>
    <w:p w:rsidR="00497273" w:rsidRPr="00497273" w:rsidRDefault="00497273" w:rsidP="00497273">
      <w:pPr>
        <w:rPr>
          <w:rFonts w:eastAsia="Century Gothic"/>
        </w:rPr>
      </w:pPr>
      <w:r w:rsidRPr="00497273">
        <w:rPr>
          <w:rFonts w:eastAsia="Century Gothic"/>
        </w:rPr>
        <w:t>_____________________________________________________________________________</w:t>
      </w:r>
    </w:p>
    <w:p w:rsidR="00497273" w:rsidRDefault="00497273" w:rsidP="00497273">
      <w:pPr>
        <w:rPr>
          <w:rFonts w:eastAsia="Century Gothic"/>
        </w:rPr>
      </w:pPr>
      <w:r w:rsidRPr="00497273">
        <w:rPr>
          <w:rFonts w:eastAsia="Century Gothic"/>
        </w:rPr>
        <w:t>Количество__________</w:t>
      </w:r>
    </w:p>
    <w:p w:rsidR="00497273" w:rsidRPr="00497273" w:rsidRDefault="00497273" w:rsidP="00497273">
      <w:pPr>
        <w:rPr>
          <w:rFonts w:eastAsia="Century Gothic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2"/>
        <w:gridCol w:w="1862"/>
        <w:gridCol w:w="3854"/>
        <w:gridCol w:w="2816"/>
      </w:tblGrid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  <w:b/>
              </w:rPr>
              <w:t>№п/п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  <w:b/>
              </w:rPr>
              <w:t>Наименование параметров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  <w:b/>
              </w:rPr>
              <w:t>Значение параметров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Вместимость, м</w:t>
            </w:r>
            <w:r w:rsidRPr="00497273">
              <w:rPr>
                <w:rFonts w:eastAsia="Century Gothic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2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Рабочие и расчетные параметры среды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Давление рабочее, Мпа (кгс/см</w:t>
            </w:r>
            <w:r w:rsidRPr="00497273">
              <w:rPr>
                <w:rFonts w:eastAsia="Century Gothic"/>
                <w:vertAlign w:val="superscript"/>
              </w:rPr>
              <w:t>2</w:t>
            </w:r>
            <w:r w:rsidRPr="00497273">
              <w:rPr>
                <w:rFonts w:eastAsia="Century Gothic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Давление расчётное, Мпа (кгс/см</w:t>
            </w:r>
            <w:r w:rsidRPr="00497273">
              <w:rPr>
                <w:rFonts w:eastAsia="Century Gothic"/>
                <w:vertAlign w:val="superscript"/>
              </w:rPr>
              <w:t>2</w:t>
            </w:r>
            <w:r w:rsidRPr="00497273">
              <w:rPr>
                <w:rFonts w:eastAsia="Century Gothic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Рабочая температура, 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Расчётная температура, 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3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Минимально допустимая отрицательная температура стенки, находящейся под давлением, 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4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Характеристика рабочей среды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процентный состав, 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Физическое состояние (газ, пар, жидкость)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Плотность, т/м</w:t>
            </w:r>
            <w:r w:rsidRPr="00497273">
              <w:rPr>
                <w:rFonts w:eastAsia="Century Gothic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roofErr w:type="spellStart"/>
            <w:r w:rsidRPr="00497273">
              <w:rPr>
                <w:rFonts w:eastAsia="Century Gothic"/>
              </w:rPr>
              <w:t>Пожароопасность</w:t>
            </w:r>
            <w:proofErr w:type="spellEnd"/>
            <w:r w:rsidRPr="00497273">
              <w:rPr>
                <w:rFonts w:eastAsia="Century Gothic"/>
              </w:rPr>
              <w:t>, ГОСТ 12.1.004-91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Категория и группа взрывоопасности, ГОСТ Р 51330.5-99, ГОСТ Р 51330.11-99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Класс опасности, ГОСТ 12.1.007-76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5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Материал основных деталей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6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Необходимость термообработки (да, нет)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7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Тип опор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Бетонные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Металлические на фундаменте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Металлические на металлоконструкции (для горизонтальных аппаратов)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Стойки, лапы (для вертикальных аппаратов)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8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Тип аппарата (горизонтальный, вертикальный)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9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Наличие, наименование внутреннего антикоррозионного покрытия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10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Наличие, наименование внешнего антикоррозионного покрытия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11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Наличие теплоизоляции и необходимость приварки деталей для её крепления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lastRenderedPageBreak/>
              <w:t>12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Необходимость приварки полос для площадок и лестниц (</w:t>
            </w:r>
            <w:proofErr w:type="gramStart"/>
            <w:r w:rsidRPr="00497273">
              <w:rPr>
                <w:rFonts w:eastAsia="Century Gothic"/>
              </w:rPr>
              <w:t>для аппаратов</w:t>
            </w:r>
            <w:proofErr w:type="gramEnd"/>
            <w:r w:rsidRPr="00497273">
              <w:rPr>
                <w:rFonts w:eastAsia="Century Gothic"/>
              </w:rPr>
              <w:t xml:space="preserve"> работающих при давлении более 0,07 Мпа (0,7 кгс/см</w:t>
            </w:r>
            <w:r w:rsidRPr="00497273">
              <w:rPr>
                <w:rFonts w:eastAsia="Century Gothic"/>
                <w:vertAlign w:val="superscript"/>
              </w:rPr>
              <w:t>2</w:t>
            </w:r>
            <w:r w:rsidRPr="00497273">
              <w:rPr>
                <w:rFonts w:eastAsia="Century Gothic"/>
              </w:rPr>
              <w:t>))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13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Площадка обслуживания, да/нет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14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Скорость коррозии, мм/год, не более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15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Срок службы,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16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Сейсмичность по 12-ти бальной шкале, баллов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17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Необходимость испытаний на межкристаллитную коррозию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18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Теплообменное устройство (тип по АТК 24.218.07-90)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19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 xml:space="preserve">Число циклов </w:t>
            </w:r>
            <w:proofErr w:type="spellStart"/>
            <w:r w:rsidRPr="00497273">
              <w:rPr>
                <w:rFonts w:eastAsia="Century Gothic"/>
              </w:rPr>
              <w:t>нагружения</w:t>
            </w:r>
            <w:proofErr w:type="spellEnd"/>
            <w:r w:rsidRPr="00497273">
              <w:rPr>
                <w:rFonts w:eastAsia="Century Gothic"/>
              </w:rPr>
              <w:t xml:space="preserve"> за весь срок службы, не более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20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Место установки аппарата (установка наружная, в отапливаемом помещении, в неотапливаемом помещении)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21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Дополнительные требования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22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Комплектация аппарата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23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Средняя температура воздуха наиболее холодной пятидневки района установки аппарата, 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  <w:tr w:rsidR="00497273" w:rsidRPr="00497273" w:rsidTr="00BD08C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</w:pPr>
            <w:r w:rsidRPr="00497273">
              <w:rPr>
                <w:rFonts w:eastAsia="Century Gothic"/>
              </w:rPr>
              <w:t>24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r w:rsidRPr="00497273">
              <w:rPr>
                <w:rFonts w:eastAsia="Century Gothic"/>
              </w:rPr>
              <w:t>Абсолютная минимальная температура окружающего воздуха данного района, 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7273" w:rsidRPr="00497273" w:rsidRDefault="00497273" w:rsidP="00BD08C5">
            <w:pPr>
              <w:jc w:val="center"/>
              <w:rPr>
                <w:rFonts w:eastAsia="Calibri"/>
              </w:rPr>
            </w:pPr>
            <w:r w:rsidRPr="00497273">
              <w:rPr>
                <w:rFonts w:eastAsia="Calibri"/>
              </w:rPr>
              <w:t xml:space="preserve"> </w:t>
            </w:r>
          </w:p>
        </w:tc>
      </w:tr>
    </w:tbl>
    <w:p w:rsidR="00497273" w:rsidRPr="00497273" w:rsidRDefault="00497273" w:rsidP="00497273">
      <w:pPr>
        <w:rPr>
          <w:rFonts w:eastAsia="Century Gothic"/>
        </w:rPr>
      </w:pPr>
      <w:r w:rsidRPr="00497273">
        <w:rPr>
          <w:rFonts w:eastAsia="Century Gothic"/>
        </w:rPr>
        <w:t xml:space="preserve"> </w:t>
      </w:r>
    </w:p>
    <w:p w:rsidR="00497273" w:rsidRPr="00497273" w:rsidRDefault="00497273" w:rsidP="00497273">
      <w:pPr>
        <w:ind w:firstLine="708"/>
        <w:rPr>
          <w:rFonts w:eastAsia="Century Gothic"/>
        </w:rPr>
      </w:pPr>
      <w:r w:rsidRPr="00497273">
        <w:rPr>
          <w:rFonts w:eastAsia="Century Gothic"/>
        </w:rPr>
        <w:t>Опросный лист заполнил:</w:t>
      </w:r>
    </w:p>
    <w:p w:rsidR="00427E41" w:rsidRDefault="00427E41" w:rsidP="00497273">
      <w:pPr>
        <w:ind w:firstLine="708"/>
        <w:rPr>
          <w:rFonts w:eastAsia="Century Gothic"/>
        </w:rPr>
      </w:pPr>
    </w:p>
    <w:p w:rsidR="00497273" w:rsidRPr="00497273" w:rsidRDefault="00497273" w:rsidP="00497273">
      <w:pPr>
        <w:ind w:firstLine="708"/>
        <w:rPr>
          <w:rFonts w:eastAsia="Century Gothic"/>
        </w:rPr>
      </w:pPr>
      <w:r w:rsidRPr="00497273">
        <w:rPr>
          <w:rFonts w:eastAsia="Century Gothic"/>
        </w:rPr>
        <w:t>Название предприятия ___________</w:t>
      </w:r>
      <w:r w:rsidR="00427E41">
        <w:rPr>
          <w:rFonts w:eastAsia="Century Gothic"/>
        </w:rPr>
        <w:t>__________________________</w:t>
      </w:r>
      <w:r w:rsidRPr="00497273">
        <w:rPr>
          <w:rFonts w:eastAsia="Century Gothic"/>
        </w:rPr>
        <w:t>______________</w:t>
      </w:r>
    </w:p>
    <w:p w:rsidR="00427E41" w:rsidRDefault="00427E41" w:rsidP="00497273">
      <w:pPr>
        <w:ind w:firstLine="708"/>
        <w:rPr>
          <w:rFonts w:eastAsia="Century Gothic"/>
        </w:rPr>
      </w:pPr>
    </w:p>
    <w:p w:rsidR="00497273" w:rsidRPr="00497273" w:rsidRDefault="00497273" w:rsidP="00497273">
      <w:pPr>
        <w:ind w:firstLine="708"/>
        <w:rPr>
          <w:rFonts w:eastAsia="Century Gothic"/>
        </w:rPr>
      </w:pPr>
      <w:r w:rsidRPr="00497273">
        <w:rPr>
          <w:rFonts w:eastAsia="Century Gothic"/>
        </w:rPr>
        <w:t>Должность_____________________________</w:t>
      </w:r>
      <w:r w:rsidR="00427E41">
        <w:rPr>
          <w:rFonts w:eastAsia="Century Gothic"/>
        </w:rPr>
        <w:t>_________________________</w:t>
      </w:r>
      <w:r w:rsidRPr="00497273">
        <w:rPr>
          <w:rFonts w:eastAsia="Century Gothic"/>
        </w:rPr>
        <w:t>_______</w:t>
      </w:r>
    </w:p>
    <w:p w:rsidR="00427E41" w:rsidRDefault="00427E41" w:rsidP="00497273">
      <w:pPr>
        <w:ind w:firstLine="708"/>
        <w:rPr>
          <w:rFonts w:eastAsia="Century Gothic"/>
        </w:rPr>
      </w:pPr>
    </w:p>
    <w:p w:rsidR="00497273" w:rsidRPr="00497273" w:rsidRDefault="00497273" w:rsidP="00497273">
      <w:pPr>
        <w:ind w:firstLine="708"/>
        <w:rPr>
          <w:rFonts w:eastAsia="Century Gothic"/>
        </w:rPr>
      </w:pPr>
      <w:r w:rsidRPr="00497273">
        <w:rPr>
          <w:rFonts w:eastAsia="Century Gothic"/>
        </w:rPr>
        <w:t>ФИО_____________________</w:t>
      </w:r>
      <w:r w:rsidR="00427E41">
        <w:rPr>
          <w:rFonts w:eastAsia="Century Gothic"/>
        </w:rPr>
        <w:t>_________________________</w:t>
      </w:r>
      <w:r w:rsidRPr="00497273">
        <w:rPr>
          <w:rFonts w:eastAsia="Century Gothic"/>
        </w:rPr>
        <w:t>____________________</w:t>
      </w:r>
    </w:p>
    <w:p w:rsidR="00497273" w:rsidRPr="00497273" w:rsidRDefault="00497273" w:rsidP="00497273">
      <w:pPr>
        <w:ind w:firstLine="708"/>
        <w:rPr>
          <w:rFonts w:eastAsia="Century Gothic"/>
        </w:rPr>
      </w:pPr>
    </w:p>
    <w:p w:rsidR="00427E41" w:rsidRDefault="00427E41" w:rsidP="00497273">
      <w:pPr>
        <w:ind w:firstLine="708"/>
        <w:rPr>
          <w:rFonts w:eastAsia="Century Gothic"/>
        </w:rPr>
      </w:pPr>
    </w:p>
    <w:p w:rsidR="00497273" w:rsidRPr="00497273" w:rsidRDefault="00497273" w:rsidP="00497273">
      <w:pPr>
        <w:ind w:firstLine="708"/>
        <w:rPr>
          <w:rFonts w:eastAsia="Century Gothic"/>
        </w:rPr>
      </w:pPr>
      <w:r w:rsidRPr="00497273">
        <w:rPr>
          <w:rFonts w:eastAsia="Century Gothic"/>
        </w:rPr>
        <w:t>Подпись______________________________________</w:t>
      </w:r>
    </w:p>
    <w:p w:rsidR="00497273" w:rsidRPr="00497273" w:rsidRDefault="00497273" w:rsidP="00497273">
      <w:pPr>
        <w:ind w:firstLine="708"/>
        <w:rPr>
          <w:rFonts w:eastAsia="Century Gothic"/>
        </w:rPr>
      </w:pPr>
      <w:r w:rsidRPr="00497273">
        <w:rPr>
          <w:rFonts w:eastAsia="Century Gothic"/>
        </w:rPr>
        <w:tab/>
      </w:r>
      <w:r w:rsidRPr="00497273">
        <w:rPr>
          <w:rFonts w:eastAsia="Century Gothic"/>
        </w:rPr>
        <w:tab/>
      </w:r>
      <w:r w:rsidRPr="00497273">
        <w:rPr>
          <w:rFonts w:eastAsia="Century Gothic"/>
        </w:rPr>
        <w:tab/>
      </w:r>
      <w:r w:rsidRPr="00497273">
        <w:rPr>
          <w:rFonts w:eastAsia="Century Gothic"/>
        </w:rPr>
        <w:tab/>
        <w:t>М.П.</w:t>
      </w:r>
    </w:p>
    <w:p w:rsidR="00497273" w:rsidRPr="00497273" w:rsidRDefault="00497273" w:rsidP="00497273">
      <w:pPr>
        <w:ind w:firstLine="708"/>
        <w:rPr>
          <w:rFonts w:eastAsia="Century Gothic"/>
        </w:rPr>
      </w:pPr>
    </w:p>
    <w:p w:rsidR="00427E41" w:rsidRDefault="00427E41" w:rsidP="00497273">
      <w:pPr>
        <w:ind w:firstLine="708"/>
        <w:rPr>
          <w:rFonts w:eastAsia="Century Gothic"/>
        </w:rPr>
      </w:pPr>
    </w:p>
    <w:p w:rsidR="00497273" w:rsidRPr="00497273" w:rsidRDefault="00497273" w:rsidP="00497273">
      <w:pPr>
        <w:ind w:firstLine="708"/>
        <w:rPr>
          <w:rFonts w:eastAsia="Century Gothic"/>
        </w:rPr>
      </w:pPr>
      <w:r w:rsidRPr="00497273">
        <w:rPr>
          <w:rFonts w:eastAsia="Century Gothic"/>
        </w:rPr>
        <w:t>К опросному листу необходимо приложить эскиз аппарата, с указанием всех требуемых габаритных и присоединительных размеров, диаметра аппарата, а также таблицу штуцеров с указанием DN, PN фланцев, типа уплотнительных поверхностей, ответных деталей штуцеров.</w:t>
      </w:r>
    </w:p>
    <w:p w:rsidR="002F3E5F" w:rsidRDefault="002F3E5F"/>
    <w:p w:rsidR="00CD4240" w:rsidRDefault="00CD4240">
      <w:bookmarkStart w:id="0" w:name="_GoBack"/>
      <w:bookmarkEnd w:id="0"/>
    </w:p>
    <w:p w:rsidR="00CD4240" w:rsidRDefault="00CD4240"/>
    <w:p w:rsidR="00CD4240" w:rsidRDefault="00CD4240"/>
    <w:p w:rsidR="00CD4240" w:rsidRDefault="00CD4240"/>
    <w:p w:rsidR="00CD4240" w:rsidRDefault="00CD4240"/>
    <w:p w:rsidR="00CD4240" w:rsidRDefault="00CD4240"/>
    <w:p w:rsidR="00CD4240" w:rsidRDefault="00CD4240"/>
    <w:p w:rsidR="00CD4240" w:rsidRPr="00497273" w:rsidRDefault="00CD4240">
      <w:r>
        <w:rPr>
          <w:noProof/>
        </w:rPr>
        <w:drawing>
          <wp:inline distT="0" distB="0" distL="0" distR="0">
            <wp:extent cx="5939790" cy="640715"/>
            <wp:effectExtent l="0" t="0" r="381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Нижняя шапка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240" w:rsidRPr="00497273" w:rsidSect="00CD4240">
      <w:headerReference w:type="default" r:id="rId9"/>
      <w:footerReference w:type="default" r:id="rId10"/>
      <w:pgSz w:w="11906" w:h="16838" w:code="9"/>
      <w:pgMar w:top="1134" w:right="851" w:bottom="1134" w:left="1701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830" w:rsidRDefault="00CE7830" w:rsidP="00497273">
      <w:r>
        <w:separator/>
      </w:r>
    </w:p>
  </w:endnote>
  <w:endnote w:type="continuationSeparator" w:id="0">
    <w:p w:rsidR="00CE7830" w:rsidRDefault="00CE7830" w:rsidP="0049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240" w:rsidRDefault="00CD4240" w:rsidP="00CD4240">
    <w:pPr>
      <w:pStyle w:val="a5"/>
      <w:ind w:left="-1134"/>
    </w:pPr>
  </w:p>
  <w:p w:rsidR="00DE6B05" w:rsidRDefault="00DE6B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830" w:rsidRDefault="00CE7830" w:rsidP="00497273">
      <w:r>
        <w:separator/>
      </w:r>
    </w:p>
  </w:footnote>
  <w:footnote w:type="continuationSeparator" w:id="0">
    <w:p w:rsidR="00CE7830" w:rsidRDefault="00CE7830" w:rsidP="00497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73" w:rsidRDefault="00497273">
    <w:pPr>
      <w:pStyle w:val="a3"/>
    </w:pPr>
  </w:p>
  <w:p w:rsidR="00497273" w:rsidRDefault="004972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73"/>
    <w:rsid w:val="002F3E5F"/>
    <w:rsid w:val="00427E41"/>
    <w:rsid w:val="00497273"/>
    <w:rsid w:val="00CD4240"/>
    <w:rsid w:val="00CE7830"/>
    <w:rsid w:val="00D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F52D7E-7C09-470F-96A9-E4C259C2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2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972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72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F764-982A-4EF0-AB45-D5F6FD5F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2025-06-04T10:28:00Z</dcterms:created>
  <dcterms:modified xsi:type="dcterms:W3CDTF">2025-06-04T11:08:00Z</dcterms:modified>
</cp:coreProperties>
</file>