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C03" w:rsidRPr="0063200B" w:rsidRDefault="00870A67" w:rsidP="00F35C03">
      <w:pPr>
        <w:pStyle w:val="1"/>
        <w:ind w:right="82"/>
        <w:jc w:val="center"/>
        <w:rPr>
          <w:rFonts w:ascii="Times New Roman" w:hAnsi="Times New Roman" w:cs="Times New Roman"/>
          <w:color w:val="15487B"/>
        </w:rPr>
      </w:pPr>
      <w:r w:rsidRPr="0063200B">
        <w:rPr>
          <w:rFonts w:ascii="Times New Roman" w:hAnsi="Times New Roman" w:cs="Times New Roman"/>
          <w:color w:val="15487B"/>
        </w:rPr>
        <w:t xml:space="preserve">Опросный лист </w:t>
      </w:r>
    </w:p>
    <w:p w:rsidR="00CA2283" w:rsidRPr="0063200B" w:rsidRDefault="009B765F" w:rsidP="00F35C03">
      <w:pPr>
        <w:pStyle w:val="1"/>
        <w:ind w:right="82"/>
        <w:jc w:val="center"/>
        <w:rPr>
          <w:rFonts w:ascii="Times New Roman" w:hAnsi="Times New Roman" w:cs="Times New Roman"/>
        </w:rPr>
      </w:pPr>
      <w:r w:rsidRPr="0063200B">
        <w:rPr>
          <w:rFonts w:ascii="Times New Roman" w:hAnsi="Times New Roman" w:cs="Times New Roman"/>
          <w:color w:val="15487B"/>
        </w:rPr>
        <w:t>для заказа сепаратора газа</w:t>
      </w:r>
    </w:p>
    <w:p w:rsidR="00CA2283" w:rsidRPr="0063200B" w:rsidRDefault="00CA2283">
      <w:pPr>
        <w:pStyle w:val="a3"/>
        <w:spacing w:before="10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2669"/>
        <w:gridCol w:w="3653"/>
      </w:tblGrid>
      <w:tr w:rsidR="00CA2283" w:rsidRPr="00EC5914">
        <w:trPr>
          <w:trHeight w:val="336"/>
        </w:trPr>
        <w:tc>
          <w:tcPr>
            <w:tcW w:w="10206" w:type="dxa"/>
            <w:gridSpan w:val="3"/>
          </w:tcPr>
          <w:p w:rsidR="00CA2283" w:rsidRPr="00EC5914" w:rsidRDefault="00870A67">
            <w:pPr>
              <w:pStyle w:val="TableParagraph"/>
              <w:spacing w:before="53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EC5914">
              <w:rPr>
                <w:rFonts w:ascii="Times New Roman" w:hAnsi="Times New Roman" w:cs="Times New Roman"/>
                <w:b/>
              </w:rPr>
              <w:t>Данные</w:t>
            </w:r>
            <w:r w:rsidRPr="00EC591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EC5914">
              <w:rPr>
                <w:rFonts w:ascii="Times New Roman" w:hAnsi="Times New Roman" w:cs="Times New Roman"/>
                <w:b/>
                <w:spacing w:val="-2"/>
              </w:rPr>
              <w:t>организации/заказчика</w:t>
            </w:r>
          </w:p>
        </w:tc>
      </w:tr>
      <w:tr w:rsidR="00CA2283" w:rsidRPr="00EC5914">
        <w:trPr>
          <w:trHeight w:val="565"/>
        </w:trPr>
        <w:tc>
          <w:tcPr>
            <w:tcW w:w="3884" w:type="dxa"/>
          </w:tcPr>
          <w:p w:rsidR="00CA2283" w:rsidRPr="00EC5914" w:rsidRDefault="00870A67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spacing w:val="-2"/>
              </w:rPr>
              <w:t>Наименование</w:t>
            </w:r>
            <w:r w:rsidRPr="00EC591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C5914">
              <w:rPr>
                <w:rFonts w:ascii="Times New Roman" w:hAnsi="Times New Roman" w:cs="Times New Roman"/>
                <w:spacing w:val="-2"/>
              </w:rPr>
              <w:t>организации</w:t>
            </w:r>
          </w:p>
        </w:tc>
        <w:tc>
          <w:tcPr>
            <w:tcW w:w="6322" w:type="dxa"/>
            <w:gridSpan w:val="2"/>
          </w:tcPr>
          <w:p w:rsidR="00CA2283" w:rsidRPr="00EC5914" w:rsidRDefault="00CA228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CA2283" w:rsidRPr="00EC5914" w:rsidTr="009B765F">
        <w:trPr>
          <w:trHeight w:val="337"/>
        </w:trPr>
        <w:tc>
          <w:tcPr>
            <w:tcW w:w="3884" w:type="dxa"/>
          </w:tcPr>
          <w:p w:rsidR="00CA2283" w:rsidRPr="00EC5914" w:rsidRDefault="00870A67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spacing w:val="-4"/>
              </w:rPr>
              <w:t>Контактные</w:t>
            </w:r>
            <w:r w:rsidRPr="00EC591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C5914">
              <w:rPr>
                <w:rFonts w:ascii="Times New Roman" w:hAnsi="Times New Roman" w:cs="Times New Roman"/>
                <w:spacing w:val="-2"/>
              </w:rPr>
              <w:t>данные</w:t>
            </w:r>
          </w:p>
        </w:tc>
        <w:tc>
          <w:tcPr>
            <w:tcW w:w="2669" w:type="dxa"/>
          </w:tcPr>
          <w:p w:rsidR="00CA2283" w:rsidRPr="00EC5914" w:rsidRDefault="00870A67">
            <w:pPr>
              <w:pStyle w:val="TableParagraph"/>
              <w:ind w:left="53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spacing w:val="-4"/>
              </w:rPr>
              <w:t>Тел:</w:t>
            </w:r>
          </w:p>
        </w:tc>
        <w:tc>
          <w:tcPr>
            <w:tcW w:w="3653" w:type="dxa"/>
          </w:tcPr>
          <w:p w:rsidR="00CA2283" w:rsidRPr="00EC5914" w:rsidRDefault="00870A67">
            <w:pPr>
              <w:pStyle w:val="TableParagraph"/>
              <w:ind w:left="51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spacing w:val="-2"/>
              </w:rPr>
              <w:t>e-mail:</w:t>
            </w:r>
          </w:p>
        </w:tc>
      </w:tr>
      <w:tr w:rsidR="00CA2283" w:rsidRPr="00EC5914">
        <w:trPr>
          <w:trHeight w:val="335"/>
        </w:trPr>
        <w:tc>
          <w:tcPr>
            <w:tcW w:w="3884" w:type="dxa"/>
          </w:tcPr>
          <w:p w:rsidR="00CA2283" w:rsidRPr="00EC5914" w:rsidRDefault="00870A67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spacing w:val="-4"/>
              </w:rPr>
              <w:t>Контактное</w:t>
            </w:r>
            <w:r w:rsidRPr="00EC5914">
              <w:rPr>
                <w:rFonts w:ascii="Times New Roman" w:hAnsi="Times New Roman" w:cs="Times New Roman"/>
              </w:rPr>
              <w:t xml:space="preserve"> </w:t>
            </w:r>
            <w:r w:rsidRPr="00EC5914">
              <w:rPr>
                <w:rFonts w:ascii="Times New Roman" w:hAnsi="Times New Roman" w:cs="Times New Roman"/>
                <w:spacing w:val="-4"/>
              </w:rPr>
              <w:t>лицо</w:t>
            </w:r>
          </w:p>
        </w:tc>
        <w:tc>
          <w:tcPr>
            <w:tcW w:w="6322" w:type="dxa"/>
            <w:gridSpan w:val="2"/>
          </w:tcPr>
          <w:p w:rsidR="00CA2283" w:rsidRPr="00EC5914" w:rsidRDefault="00CA228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CA2283" w:rsidRPr="00EC5914">
        <w:trPr>
          <w:trHeight w:val="567"/>
        </w:trPr>
        <w:tc>
          <w:tcPr>
            <w:tcW w:w="3884" w:type="dxa"/>
          </w:tcPr>
          <w:p w:rsidR="00CA2283" w:rsidRPr="00EC5914" w:rsidRDefault="00870A67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</w:rPr>
              <w:t>Адрес</w:t>
            </w:r>
            <w:r w:rsidRPr="00EC5914">
              <w:rPr>
                <w:rFonts w:ascii="Times New Roman" w:hAnsi="Times New Roman" w:cs="Times New Roman"/>
                <w:spacing w:val="-2"/>
              </w:rPr>
              <w:t xml:space="preserve"> объекта</w:t>
            </w:r>
          </w:p>
        </w:tc>
        <w:tc>
          <w:tcPr>
            <w:tcW w:w="6322" w:type="dxa"/>
            <w:gridSpan w:val="2"/>
          </w:tcPr>
          <w:p w:rsidR="00CA2283" w:rsidRPr="00EC5914" w:rsidRDefault="00CA228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CA2283" w:rsidRPr="00EC5914" w:rsidTr="009B765F">
        <w:trPr>
          <w:trHeight w:val="365"/>
        </w:trPr>
        <w:tc>
          <w:tcPr>
            <w:tcW w:w="3884" w:type="dxa"/>
          </w:tcPr>
          <w:p w:rsidR="00CA2283" w:rsidRPr="00EC5914" w:rsidRDefault="00870A67">
            <w:pPr>
              <w:pStyle w:val="TableParagraph"/>
              <w:ind w:left="56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spacing w:val="-2"/>
              </w:rPr>
              <w:t>Самовывоз</w:t>
            </w:r>
          </w:p>
        </w:tc>
        <w:tc>
          <w:tcPr>
            <w:tcW w:w="2669" w:type="dxa"/>
          </w:tcPr>
          <w:p w:rsidR="00CA2283" w:rsidRPr="00EC5914" w:rsidRDefault="00870A67">
            <w:pPr>
              <w:pStyle w:val="TableParagraph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>
                      <wp:simplePos x="0" y="0"/>
                      <wp:positionH relativeFrom="column">
                        <wp:posOffset>35559</wp:posOffset>
                      </wp:positionH>
                      <wp:positionV relativeFrom="paragraph">
                        <wp:posOffset>33257</wp:posOffset>
                      </wp:positionV>
                      <wp:extent cx="177800" cy="1651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65100"/>
                                <a:chOff x="0" y="0"/>
                                <a:chExt cx="177800" cy="1651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7780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800" h="165100">
                                      <a:moveTo>
                                        <a:pt x="0" y="634"/>
                                      </a:moveTo>
                                      <a:lnTo>
                                        <a:pt x="177800" y="634"/>
                                      </a:lnTo>
                                    </a:path>
                                    <a:path w="177800" h="165100">
                                      <a:moveTo>
                                        <a:pt x="177164" y="0"/>
                                      </a:moveTo>
                                      <a:lnTo>
                                        <a:pt x="177164" y="165100"/>
                                      </a:lnTo>
                                    </a:path>
                                    <a:path w="177800" h="165100">
                                      <a:moveTo>
                                        <a:pt x="177800" y="164465"/>
                                      </a:moveTo>
                                      <a:lnTo>
                                        <a:pt x="0" y="164465"/>
                                      </a:lnTo>
                                    </a:path>
                                    <a:path w="177800" h="165100">
                                      <a:moveTo>
                                        <a:pt x="635" y="165100"/>
                                      </a:moveTo>
                                      <a:lnTo>
                                        <a:pt x="635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CE7EA" id="Group 6" o:spid="_x0000_s1026" style="position:absolute;margin-left:2.8pt;margin-top:2.6pt;width:14pt;height:13pt;z-index:-251675648;mso-wrap-distance-left:0;mso-wrap-distance-right:0" coordsize="17780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">
                      <v:shape id="Graphic 7" o:spid="_x0000_s1027" style="position:absolute;width:177800;height:165100;visibility:visible;mso-wrap-style:square;v-text-anchor:top" coordsize="177800,16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wflMEA&#10;AADaAAAADwAAAGRycy9kb3ducmV2LnhtbESPT4vCMBTE78J+h/AWvGmqBy1do4jgInha/52fzdu2&#10;2rx0k6h1P70RBI/DzPyGmcxaU4srOV9ZVjDoJyCIc6srLhTststeCsIHZI21ZVJwJw+z6Udngpm2&#10;N/6h6yYUIkLYZ6igDKHJpPR5SQZ93zbE0fu1zmCI0hVSO7xFuKnlMElG0mDFcaHEhhYl5efNxSj4&#10;X5+sS/F8Hx+Oi+Vfckq/9+iV6n628y8QgdrwDr/aK61gDM8r8Qb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0MH5TBAAAA2gAAAA8AAAAAAAAAAAAAAAAAmAIAAGRycy9kb3du&#10;cmV2LnhtbFBLBQYAAAAABAAEAPUAAACGAwAAAAA=&#10;" path="m,634r177800,em177164,r,165100em177800,164465l,164465em635,165100l635,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Pr="00EC5914">
              <w:rPr>
                <w:rFonts w:ascii="Times New Roman" w:hAnsi="Times New Roman" w:cs="Times New Roman"/>
                <w:spacing w:val="-5"/>
              </w:rPr>
              <w:t>Да</w:t>
            </w:r>
          </w:p>
        </w:tc>
        <w:tc>
          <w:tcPr>
            <w:tcW w:w="3653" w:type="dxa"/>
          </w:tcPr>
          <w:p w:rsidR="00CA2283" w:rsidRPr="00EC5914" w:rsidRDefault="00870A67">
            <w:pPr>
              <w:pStyle w:val="TableParagraph"/>
              <w:ind w:left="390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33257</wp:posOffset>
                      </wp:positionV>
                      <wp:extent cx="177800" cy="1651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165100"/>
                                <a:chOff x="0" y="0"/>
                                <a:chExt cx="177800" cy="16510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7780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800" h="165100">
                                      <a:moveTo>
                                        <a:pt x="0" y="634"/>
                                      </a:moveTo>
                                      <a:lnTo>
                                        <a:pt x="177800" y="634"/>
                                      </a:lnTo>
                                    </a:path>
                                    <a:path w="177800" h="165100">
                                      <a:moveTo>
                                        <a:pt x="177165" y="0"/>
                                      </a:moveTo>
                                      <a:lnTo>
                                        <a:pt x="177165" y="165100"/>
                                      </a:lnTo>
                                    </a:path>
                                    <a:path w="177800" h="165100">
                                      <a:moveTo>
                                        <a:pt x="177800" y="164465"/>
                                      </a:moveTo>
                                      <a:lnTo>
                                        <a:pt x="0" y="164465"/>
                                      </a:lnTo>
                                    </a:path>
                                    <a:path w="177800" h="165100">
                                      <a:moveTo>
                                        <a:pt x="635" y="165100"/>
                                      </a:moveTo>
                                      <a:lnTo>
                                        <a:pt x="635" y="0"/>
                                      </a:lnTo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902079" id="Group 8" o:spid="_x0000_s1026" style="position:absolute;margin-left:2.7pt;margin-top:2.6pt;width:14pt;height:13pt;z-index:-251671552;mso-wrap-distance-left:0;mso-wrap-distance-right:0" coordsize="17780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">
                      <v:shape id="Graphic 9" o:spid="_x0000_s1027" style="position:absolute;width:177800;height:165100;visibility:visible;mso-wrap-style:square;v-text-anchor:top" coordsize="177800,165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8ufcIA&#10;AADaAAAADwAAAGRycy9kb3ducmV2LnhtbESPzW7CMBCE75V4B2uReisOHEoIGISQQJV64ve8xEsS&#10;iNfBNhD69DVSpR5HM/ONZjJrTS3u5HxlWUG/l4Agzq2uuFCw2y4/UhA+IGusLZOCJ3mYTTtvE8y0&#10;ffCa7ptQiAhhn6GCMoQmk9LnJRn0PdsQR+9kncEQpSukdviIcFPLQZJ8SoMVx4USG1qUlF82N6Pg&#10;5/tsXYqX5/BwXCyvyTld7dEr9d5t52MQgdrwH/5rf2kFI3hdiTdAT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3y59wgAAANoAAAAPAAAAAAAAAAAAAAAAAJgCAABkcnMvZG93&#10;bnJldi54bWxQSwUGAAAAAAQABAD1AAAAhwMAAAAA&#10;" path="m,634r177800,em177165,r,165100em177800,164465l,164465em635,165100l635,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Pr="00EC5914">
              <w:rPr>
                <w:rFonts w:ascii="Times New Roman" w:hAnsi="Times New Roman" w:cs="Times New Roman"/>
                <w:spacing w:val="-5"/>
              </w:rPr>
              <w:t>Нет</w:t>
            </w:r>
          </w:p>
        </w:tc>
      </w:tr>
      <w:tr w:rsidR="009B765F" w:rsidRPr="00EC5914" w:rsidTr="00BC5568">
        <w:trPr>
          <w:trHeight w:val="365"/>
        </w:trPr>
        <w:tc>
          <w:tcPr>
            <w:tcW w:w="3884" w:type="dxa"/>
          </w:tcPr>
          <w:p w:rsidR="009B765F" w:rsidRPr="00EC5914" w:rsidRDefault="009B765F">
            <w:pPr>
              <w:pStyle w:val="TableParagraph"/>
              <w:ind w:left="56"/>
              <w:rPr>
                <w:rFonts w:ascii="Times New Roman" w:hAnsi="Times New Roman" w:cs="Times New Roman"/>
                <w:spacing w:val="-2"/>
              </w:rPr>
            </w:pPr>
            <w:r w:rsidRPr="00EC5914">
              <w:rPr>
                <w:rFonts w:ascii="Times New Roman" w:hAnsi="Times New Roman" w:cs="Times New Roman"/>
                <w:spacing w:val="-2"/>
              </w:rPr>
              <w:t>Наименование аппарата</w:t>
            </w:r>
          </w:p>
        </w:tc>
        <w:tc>
          <w:tcPr>
            <w:tcW w:w="6322" w:type="dxa"/>
            <w:gridSpan w:val="2"/>
          </w:tcPr>
          <w:p w:rsidR="009B765F" w:rsidRPr="00EC5914" w:rsidRDefault="009B765F">
            <w:pPr>
              <w:pStyle w:val="TableParagraph"/>
              <w:ind w:left="390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9B765F" w:rsidRPr="00EC5914" w:rsidTr="00BC5568">
        <w:trPr>
          <w:trHeight w:val="365"/>
        </w:trPr>
        <w:tc>
          <w:tcPr>
            <w:tcW w:w="3884" w:type="dxa"/>
          </w:tcPr>
          <w:p w:rsidR="009B765F" w:rsidRPr="00EC5914" w:rsidRDefault="009B765F">
            <w:pPr>
              <w:pStyle w:val="TableParagraph"/>
              <w:ind w:left="56"/>
              <w:rPr>
                <w:rFonts w:ascii="Times New Roman" w:hAnsi="Times New Roman" w:cs="Times New Roman"/>
                <w:spacing w:val="-2"/>
              </w:rPr>
            </w:pPr>
            <w:r w:rsidRPr="00EC5914">
              <w:rPr>
                <w:rFonts w:ascii="Times New Roman" w:hAnsi="Times New Roman" w:cs="Times New Roman"/>
                <w:spacing w:val="-2"/>
              </w:rPr>
              <w:t>Количество</w:t>
            </w:r>
          </w:p>
        </w:tc>
        <w:tc>
          <w:tcPr>
            <w:tcW w:w="6322" w:type="dxa"/>
            <w:gridSpan w:val="2"/>
          </w:tcPr>
          <w:p w:rsidR="009B765F" w:rsidRPr="00EC5914" w:rsidRDefault="009B765F">
            <w:pPr>
              <w:pStyle w:val="TableParagraph"/>
              <w:ind w:left="390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</w:tbl>
    <w:p w:rsidR="00CA2283" w:rsidRPr="00EC5914" w:rsidRDefault="00CA2283">
      <w:pPr>
        <w:pStyle w:val="a3"/>
        <w:spacing w:before="228"/>
        <w:rPr>
          <w:rFonts w:ascii="Times New Roman" w:hAnsi="Times New Roman" w:cs="Times New Roman"/>
          <w:sz w:val="22"/>
          <w:szCs w:val="22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231"/>
        <w:gridCol w:w="5189"/>
      </w:tblGrid>
      <w:tr w:rsidR="009B765F" w:rsidRPr="00EC5914" w:rsidTr="000315FA">
        <w:trPr>
          <w:jc w:val="center"/>
        </w:trPr>
        <w:tc>
          <w:tcPr>
            <w:tcW w:w="5231" w:type="dxa"/>
          </w:tcPr>
          <w:p w:rsidR="009B765F" w:rsidRPr="00EC5914" w:rsidRDefault="009B765F" w:rsidP="009F424F">
            <w:pPr>
              <w:pStyle w:val="a3"/>
              <w:spacing w:before="20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914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5189" w:type="dxa"/>
          </w:tcPr>
          <w:p w:rsidR="009B765F" w:rsidRPr="00EC5914" w:rsidRDefault="009B765F" w:rsidP="009F424F">
            <w:pPr>
              <w:pStyle w:val="a3"/>
              <w:spacing w:before="20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914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</w:tr>
      <w:tr w:rsidR="009B765F" w:rsidRPr="00EC5914" w:rsidTr="000315FA">
        <w:trPr>
          <w:jc w:val="center"/>
        </w:trPr>
        <w:tc>
          <w:tcPr>
            <w:tcW w:w="10420" w:type="dxa"/>
            <w:gridSpan w:val="2"/>
          </w:tcPr>
          <w:p w:rsidR="009B765F" w:rsidRPr="009F424F" w:rsidRDefault="009F424F" w:rsidP="009B765F">
            <w:pPr>
              <w:pStyle w:val="a3"/>
              <w:numPr>
                <w:ilvl w:val="0"/>
                <w:numId w:val="2"/>
              </w:numPr>
              <w:spacing w:before="20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424F">
              <w:rPr>
                <w:rFonts w:ascii="Times New Roman" w:hAnsi="Times New Roman" w:cs="Times New Roman"/>
                <w:sz w:val="22"/>
                <w:szCs w:val="22"/>
              </w:rPr>
              <w:t>Основные показатели</w:t>
            </w:r>
          </w:p>
        </w:tc>
      </w:tr>
      <w:tr w:rsidR="009B765F" w:rsidRPr="00EC5914" w:rsidTr="000315FA">
        <w:trPr>
          <w:jc w:val="center"/>
        </w:trPr>
        <w:tc>
          <w:tcPr>
            <w:tcW w:w="5231" w:type="dxa"/>
          </w:tcPr>
          <w:p w:rsidR="009B765F" w:rsidRPr="00EC5914" w:rsidRDefault="009B765F" w:rsidP="00B1424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1.1. Производительность, </w:t>
            </w:r>
            <w:r w:rsidRPr="00EC5914">
              <w:rPr>
                <w:rFonts w:ascii="Times New Roman" w:hAnsi="Times New Roman" w:cs="Times New Roman"/>
              </w:rPr>
              <w:t>м³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/ч, приведенная к</w:t>
            </w:r>
            <w:r w:rsidR="0063200B" w:rsidRPr="00EC5914">
              <w:rPr>
                <w:rFonts w:ascii="Times New Roman" w:eastAsia="SegoeUI" w:hAnsi="Times New Roman" w:cs="Times New Roman"/>
                <w:color w:val="202020"/>
              </w:rPr>
              <w:t xml:space="preserve">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условиям: t=20</w:t>
            </w:r>
            <w:r w:rsidR="00834972" w:rsidRPr="00EC5914">
              <w:rPr>
                <w:rFonts w:ascii="Times New Roman" w:hAnsi="Times New Roman" w:cs="Times New Roman"/>
                <w:shd w:val="clear" w:color="auto" w:fill="FFFFFF"/>
              </w:rPr>
              <w:t>°C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, Р=0,1013 МПа, на входе,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возможные отклонения</w:t>
            </w:r>
            <w:r w:rsidRPr="00EC5914">
              <w:rPr>
                <w:rFonts w:ascii="Times New Roman" w:eastAsia="SegoeUI" w:hAnsi="Times New Roman" w:cs="Times New Roman"/>
                <w:bCs/>
                <w:color w:val="202020"/>
              </w:rPr>
              <w:t>*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, (±) %</w:t>
            </w:r>
          </w:p>
        </w:tc>
        <w:tc>
          <w:tcPr>
            <w:tcW w:w="5189" w:type="dxa"/>
          </w:tcPr>
          <w:p w:rsidR="009B765F" w:rsidRPr="00EC5914" w:rsidRDefault="009B765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765F" w:rsidRPr="00EC5914" w:rsidTr="000315FA">
        <w:trPr>
          <w:jc w:val="center"/>
        </w:trPr>
        <w:tc>
          <w:tcPr>
            <w:tcW w:w="5231" w:type="dxa"/>
          </w:tcPr>
          <w:p w:rsidR="009B765F" w:rsidRPr="00EC5914" w:rsidRDefault="00834972" w:rsidP="00B14242">
            <w:pPr>
              <w:widowControl/>
              <w:adjustRightInd w:val="0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>1.2. Избыточное технологическое давление, МПа, возможные отклонения*, (±) МПа</w:t>
            </w:r>
          </w:p>
        </w:tc>
        <w:tc>
          <w:tcPr>
            <w:tcW w:w="5189" w:type="dxa"/>
          </w:tcPr>
          <w:p w:rsidR="009B765F" w:rsidRPr="00EC5914" w:rsidRDefault="009B765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765F" w:rsidRPr="00EC5914" w:rsidTr="000315FA">
        <w:trPr>
          <w:jc w:val="center"/>
        </w:trPr>
        <w:tc>
          <w:tcPr>
            <w:tcW w:w="5231" w:type="dxa"/>
          </w:tcPr>
          <w:p w:rsidR="009B765F" w:rsidRPr="00EC5914" w:rsidRDefault="00834972" w:rsidP="00B14242">
            <w:pPr>
              <w:widowControl/>
              <w:adjustRightInd w:val="0"/>
              <w:rPr>
                <w:rFonts w:ascii="Times New Roman" w:hAnsi="Times New Roman" w:cs="Times New Roman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>1.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3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. Температура рабочая, </w:t>
            </w:r>
            <w:r w:rsidRPr="00EC5914">
              <w:rPr>
                <w:rFonts w:ascii="Times New Roman" w:hAnsi="Times New Roman" w:cs="Times New Roman"/>
                <w:shd w:val="clear" w:color="auto" w:fill="FFFFFF"/>
              </w:rPr>
              <w:t>°C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, возможные отклонения*, (±) </w:t>
            </w:r>
            <w:r w:rsidRPr="00EC5914">
              <w:rPr>
                <w:rFonts w:ascii="Times New Roman" w:hAnsi="Times New Roman" w:cs="Times New Roman"/>
                <w:shd w:val="clear" w:color="auto" w:fill="FFFFFF"/>
              </w:rPr>
              <w:t>°C</w:t>
            </w:r>
          </w:p>
        </w:tc>
        <w:tc>
          <w:tcPr>
            <w:tcW w:w="5189" w:type="dxa"/>
          </w:tcPr>
          <w:p w:rsidR="009B765F" w:rsidRPr="00EC5914" w:rsidRDefault="009B765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765F" w:rsidRPr="00EC5914" w:rsidTr="000315FA">
        <w:trPr>
          <w:jc w:val="center"/>
        </w:trPr>
        <w:tc>
          <w:tcPr>
            <w:tcW w:w="5231" w:type="dxa"/>
          </w:tcPr>
          <w:p w:rsidR="009B765F" w:rsidRPr="009F424F" w:rsidRDefault="00834972" w:rsidP="00B14242">
            <w:pPr>
              <w:widowControl/>
              <w:adjustRightInd w:val="0"/>
              <w:rPr>
                <w:rFonts w:ascii="Times New Roman" w:hAnsi="Times New Roman" w:cs="Times New Roman"/>
              </w:rPr>
            </w:pPr>
            <w:r w:rsidRPr="009F424F">
              <w:rPr>
                <w:rFonts w:ascii="Times New Roman" w:eastAsia="SegoeUI" w:hAnsi="Times New Roman" w:cs="Times New Roman"/>
                <w:color w:val="202020"/>
              </w:rPr>
              <w:t xml:space="preserve">1.4. </w:t>
            </w:r>
            <w:r w:rsidR="009F424F" w:rsidRPr="009F424F">
              <w:rPr>
                <w:rFonts w:ascii="Times New Roman" w:eastAsia="SegoeUI" w:hAnsi="Times New Roman" w:cs="Times New Roman"/>
                <w:color w:val="202020"/>
              </w:rPr>
              <w:t>Наличие обогревающего устройства и место его установки (внутри, снаружи)</w:t>
            </w:r>
          </w:p>
        </w:tc>
        <w:tc>
          <w:tcPr>
            <w:tcW w:w="5189" w:type="dxa"/>
          </w:tcPr>
          <w:p w:rsidR="009B765F" w:rsidRPr="00EC5914" w:rsidRDefault="009B765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trHeight w:val="535"/>
          <w:jc w:val="center"/>
        </w:trPr>
        <w:tc>
          <w:tcPr>
            <w:tcW w:w="5231" w:type="dxa"/>
          </w:tcPr>
          <w:p w:rsidR="009F424F" w:rsidRPr="009F424F" w:rsidRDefault="009F424F" w:rsidP="00B14242">
            <w:pPr>
              <w:pStyle w:val="a3"/>
              <w:tabs>
                <w:tab w:val="left" w:pos="3620"/>
              </w:tabs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</w:pPr>
            <w:r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 xml:space="preserve">1.5. </w:t>
            </w:r>
            <w:r w:rsidRPr="009F424F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Наименование среды</w:t>
            </w:r>
          </w:p>
        </w:tc>
        <w:tc>
          <w:tcPr>
            <w:tcW w:w="5189" w:type="dxa"/>
          </w:tcPr>
          <w:p w:rsidR="009F424F" w:rsidRPr="00EC5914" w:rsidRDefault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trHeight w:val="535"/>
          <w:jc w:val="center"/>
        </w:trPr>
        <w:tc>
          <w:tcPr>
            <w:tcW w:w="5231" w:type="dxa"/>
          </w:tcPr>
          <w:p w:rsidR="009F424F" w:rsidRPr="009F424F" w:rsidRDefault="009F424F" w:rsidP="00B14242">
            <w:pPr>
              <w:pStyle w:val="a3"/>
              <w:tabs>
                <w:tab w:val="left" w:pos="3620"/>
              </w:tabs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</w:pPr>
            <w:r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 xml:space="preserve">1.6. </w:t>
            </w:r>
            <w:r w:rsidRPr="009F424F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 xml:space="preserve">Характеристика теплоносителя (наименование, молярная доля, %, каждого компонента, температура, </w:t>
            </w:r>
            <w:r w:rsidRPr="009F424F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>°C</w:t>
            </w:r>
            <w:r w:rsidRPr="009F424F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, избыточное давление, МПа)</w:t>
            </w:r>
          </w:p>
        </w:tc>
        <w:tc>
          <w:tcPr>
            <w:tcW w:w="5189" w:type="dxa"/>
          </w:tcPr>
          <w:p w:rsidR="009F424F" w:rsidRPr="00EC5914" w:rsidRDefault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trHeight w:val="535"/>
          <w:jc w:val="center"/>
        </w:trPr>
        <w:tc>
          <w:tcPr>
            <w:tcW w:w="5231" w:type="dxa"/>
          </w:tcPr>
          <w:p w:rsidR="009F424F" w:rsidRPr="009F424F" w:rsidRDefault="009F424F" w:rsidP="00B14242">
            <w:pPr>
              <w:widowControl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SegoeUI" w:hAnsi="Times New Roman" w:cs="Times New Roman"/>
                <w:color w:val="202020"/>
              </w:rPr>
              <w:t>1.7</w:t>
            </w:r>
            <w:r w:rsidRPr="009F424F">
              <w:rPr>
                <w:rFonts w:ascii="Times New Roman" w:eastAsia="SegoeUI" w:hAnsi="Times New Roman" w:cs="Times New Roman"/>
                <w:color w:val="202020"/>
              </w:rPr>
              <w:t>. Количество заказываемого изделия в объекте в</w:t>
            </w:r>
            <w:r w:rsidRPr="009F424F">
              <w:rPr>
                <w:rFonts w:ascii="Times New Roman" w:eastAsia="SegoeUI" w:hAnsi="Times New Roman" w:cs="Times New Roman"/>
                <w:color w:val="202020"/>
              </w:rPr>
              <w:t xml:space="preserve"> </w:t>
            </w:r>
            <w:r w:rsidRPr="009F424F">
              <w:rPr>
                <w:rFonts w:ascii="Times New Roman" w:eastAsia="SegoeUI" w:hAnsi="Times New Roman" w:cs="Times New Roman"/>
                <w:color w:val="202020"/>
              </w:rPr>
              <w:t>целом, в т.ч. по годам, шт.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trHeight w:val="535"/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pStyle w:val="a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1.8</w:t>
            </w: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. Вид поставки: блочная, не блочная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pStyle w:val="a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1.9</w:t>
            </w: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. Требуемый срок службы изделия, лет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>
              <w:rPr>
                <w:rFonts w:ascii="Times New Roman" w:eastAsia="SegoeUI" w:hAnsi="Times New Roman" w:cs="Times New Roman"/>
                <w:color w:val="202020"/>
              </w:rPr>
              <w:t xml:space="preserve">1.10.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Место расположения изделия (в помещении, на открытой площадке)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9F424F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>
              <w:rPr>
                <w:rFonts w:ascii="Times New Roman" w:eastAsia="SegoeUI" w:hAnsi="Times New Roman" w:cs="Times New Roman"/>
                <w:color w:val="202020"/>
              </w:rPr>
              <w:t xml:space="preserve">1.11. </w:t>
            </w:r>
            <w:r w:rsidRPr="009F424F">
              <w:rPr>
                <w:rFonts w:ascii="Times New Roman" w:eastAsia="SegoeUI" w:hAnsi="Times New Roman" w:cs="Times New Roman"/>
                <w:color w:val="202020"/>
              </w:rPr>
              <w:t>Характер среды</w:t>
            </w:r>
            <w:r>
              <w:rPr>
                <w:rFonts w:ascii="Times New Roman" w:eastAsia="SegoeUI" w:hAnsi="Times New Roman" w:cs="Times New Roman"/>
                <w:color w:val="202020"/>
              </w:rPr>
              <w:t xml:space="preserve"> по</w:t>
            </w:r>
            <w:r w:rsidRPr="009F424F">
              <w:rPr>
                <w:rFonts w:ascii="Times New Roman" w:eastAsia="SegoeUI" w:hAnsi="Times New Roman" w:cs="Times New Roman"/>
                <w:color w:val="202020"/>
              </w:rPr>
              <w:t xml:space="preserve"> ГОСТ 31610.20-1-2020 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>
              <w:rPr>
                <w:rFonts w:ascii="Times New Roman" w:eastAsia="SegoeUI" w:hAnsi="Times New Roman" w:cs="Times New Roman"/>
                <w:color w:val="202020"/>
              </w:rPr>
              <w:t>1.12. К</w:t>
            </w:r>
            <w:r w:rsidRPr="009F424F">
              <w:rPr>
                <w:rFonts w:ascii="Times New Roman" w:eastAsia="SegoeUI" w:hAnsi="Times New Roman" w:cs="Times New Roman"/>
                <w:color w:val="202020"/>
              </w:rPr>
              <w:t xml:space="preserve">ласс опасности по ГОСТ </w:t>
            </w:r>
            <w:r>
              <w:rPr>
                <w:rFonts w:ascii="Times New Roman" w:eastAsia="SegoeUI" w:hAnsi="Times New Roman" w:cs="Times New Roman"/>
                <w:color w:val="202020"/>
              </w:rPr>
              <w:t>12.1.007-78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>
              <w:rPr>
                <w:rFonts w:ascii="Times New Roman" w:eastAsia="SegoeUI" w:hAnsi="Times New Roman" w:cs="Times New Roman"/>
                <w:color w:val="202020"/>
              </w:rPr>
              <w:t>1.13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. Абсолютная минимальная температура, </w:t>
            </w:r>
            <w:r w:rsidRPr="00EC5914">
              <w:rPr>
                <w:rFonts w:ascii="Times New Roman" w:hAnsi="Times New Roman" w:cs="Times New Roman"/>
                <w:shd w:val="clear" w:color="auto" w:fill="FFFFFF"/>
              </w:rPr>
              <w:t>°C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,</w:t>
            </w:r>
            <w:r>
              <w:rPr>
                <w:rFonts w:ascii="Times New Roman" w:eastAsia="SegoeUI" w:hAnsi="Times New Roman" w:cs="Times New Roman"/>
                <w:color w:val="202020"/>
              </w:rPr>
              <w:t xml:space="preserve">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района эксплуатации изделия; средняя температура, </w:t>
            </w:r>
            <w:r w:rsidRPr="00EC5914">
              <w:rPr>
                <w:rFonts w:ascii="Times New Roman" w:hAnsi="Times New Roman" w:cs="Times New Roman"/>
                <w:shd w:val="clear" w:color="auto" w:fill="FFFFFF"/>
              </w:rPr>
              <w:t>°C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, воздуха наиболее холодной пятидневки с обеспеченностью 0,92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>
              <w:rPr>
                <w:rFonts w:ascii="Times New Roman" w:eastAsia="SegoeUI" w:hAnsi="Times New Roman" w:cs="Times New Roman"/>
                <w:color w:val="202020"/>
              </w:rPr>
              <w:t>1.14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. Прочие требования по усмотрению составителя опросного листа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B14242">
        <w:trPr>
          <w:trHeight w:val="729"/>
          <w:jc w:val="center"/>
        </w:trPr>
        <w:tc>
          <w:tcPr>
            <w:tcW w:w="10420" w:type="dxa"/>
            <w:gridSpan w:val="2"/>
          </w:tcPr>
          <w:p w:rsidR="009F424F" w:rsidRDefault="009F424F" w:rsidP="00B14242">
            <w:pPr>
              <w:pStyle w:val="a3"/>
              <w:rPr>
                <w:rFonts w:ascii="Times New Roman" w:eastAsia="SegoeUI" w:hAnsi="Times New Roman" w:cs="Times New Roman"/>
                <w:color w:val="202020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10420" w:type="dxa"/>
            <w:gridSpan w:val="2"/>
          </w:tcPr>
          <w:p w:rsidR="009F424F" w:rsidRPr="00EC5914" w:rsidRDefault="009F424F" w:rsidP="00B14242">
            <w:pPr>
              <w:pStyle w:val="a3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egoeUI" w:hAnsi="Times New Roman" w:cs="Times New Roman"/>
                <w:color w:val="202020"/>
                <w:sz w:val="22"/>
                <w:szCs w:val="22"/>
              </w:rPr>
              <w:t>Дополнительные показатели</w:t>
            </w: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9F424F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9F424F">
              <w:rPr>
                <w:rFonts w:ascii="Times New Roman" w:eastAsia="SegoeUI" w:hAnsi="Times New Roman" w:cs="Times New Roman"/>
                <w:color w:val="202020"/>
              </w:rPr>
              <w:lastRenderedPageBreak/>
              <w:t>2.1. Допускаемое гидравлическое сопротивление, Па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9F424F" w:rsidRDefault="009F424F" w:rsidP="00B1424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424F">
              <w:rPr>
                <w:rFonts w:ascii="Times New Roman" w:eastAsia="SegoeUI" w:hAnsi="Times New Roman" w:cs="Times New Roman"/>
                <w:color w:val="202020"/>
              </w:rPr>
              <w:t>2.2. Противодавление в системе сброса от предохранительного клапана, МПа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>2.3. Молярная доля каждого компонента газа, %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>2.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4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. Массовая доля твердых частиц, %, размер частиц, мкм, на входе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pStyle w:val="a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2.</w:t>
            </w:r>
            <w:r w:rsidRPr="009F424F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5</w:t>
            </w:r>
            <w:r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.</w:t>
            </w: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 xml:space="preserve"> </w:t>
            </w: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Абсолютное давление насыщенных паров при</w:t>
            </w:r>
            <w:r w:rsidRPr="00EC5914">
              <w:rPr>
                <w:rFonts w:ascii="Times New Roman" w:eastAsia="SegoeUI" w:hAnsi="Times New Roman" w:cs="Times New Roman"/>
                <w:color w:val="202020"/>
                <w:sz w:val="22"/>
                <w:szCs w:val="22"/>
              </w:rPr>
              <w:t xml:space="preserve"> </w:t>
            </w: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температуре жидкости до регулирующего клапана</w:t>
            </w:r>
            <w:r w:rsidRPr="00EC5914">
              <w:rPr>
                <w:rFonts w:ascii="Times New Roman" w:eastAsia="SegoeUI" w:hAnsi="Times New Roman" w:cs="Times New Roman"/>
                <w:color w:val="202020"/>
                <w:sz w:val="22"/>
                <w:szCs w:val="22"/>
              </w:rPr>
              <w:t xml:space="preserve">, </w:t>
            </w:r>
            <w:r w:rsidRPr="00EC5914">
              <w:rPr>
                <w:rFonts w:ascii="Times New Roman" w:eastAsia="SegoeUI" w:hAnsi="Times New Roman" w:cs="Times New Roman"/>
                <w:b w:val="0"/>
                <w:color w:val="202020"/>
                <w:sz w:val="22"/>
                <w:szCs w:val="22"/>
              </w:rPr>
              <w:t>МПа</w:t>
            </w:r>
            <w:r w:rsidRPr="00EC5914">
              <w:rPr>
                <w:rFonts w:ascii="Times New Roman" w:eastAsia="SegoeUI" w:hAnsi="Times New Roman" w:cs="Times New Roman"/>
                <w:b w:val="0"/>
                <w:bCs w:val="0"/>
                <w:color w:val="202020"/>
                <w:sz w:val="22"/>
                <w:szCs w:val="22"/>
              </w:rPr>
              <w:t>**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0315FA">
        <w:trPr>
          <w:jc w:val="center"/>
        </w:trPr>
        <w:tc>
          <w:tcPr>
            <w:tcW w:w="5231" w:type="dxa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>2.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6</w:t>
            </w:r>
            <w:r>
              <w:rPr>
                <w:rFonts w:ascii="Times New Roman" w:eastAsia="SegoeUI" w:hAnsi="Times New Roman" w:cs="Times New Roman"/>
                <w:color w:val="202020"/>
              </w:rPr>
              <w:t>.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*** Наличие металлоконструкций и других</w:t>
            </w:r>
            <w:r>
              <w:rPr>
                <w:rFonts w:ascii="Times New Roman" w:eastAsia="SegoeUI" w:hAnsi="Times New Roman" w:cs="Times New Roman"/>
                <w:color w:val="202020"/>
              </w:rPr>
              <w:t xml:space="preserve">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дополнительных внеш</w:t>
            </w:r>
            <w:bookmarkStart w:id="0" w:name="_GoBack"/>
            <w:bookmarkEnd w:id="0"/>
            <w:r w:rsidRPr="00EC5914">
              <w:rPr>
                <w:rFonts w:ascii="Times New Roman" w:eastAsia="SegoeUI" w:hAnsi="Times New Roman" w:cs="Times New Roman"/>
                <w:color w:val="202020"/>
              </w:rPr>
              <w:t>них нагрузок, их величина, схема расположения и действия (указывается на эскизе)</w:t>
            </w:r>
          </w:p>
        </w:tc>
        <w:tc>
          <w:tcPr>
            <w:tcW w:w="5189" w:type="dxa"/>
          </w:tcPr>
          <w:p w:rsidR="009F424F" w:rsidRPr="00EC5914" w:rsidRDefault="009F424F" w:rsidP="009F424F">
            <w:pPr>
              <w:pStyle w:val="a3"/>
              <w:spacing w:before="205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424F" w:rsidRPr="00EC5914" w:rsidTr="00684D21">
        <w:trPr>
          <w:jc w:val="center"/>
        </w:trPr>
        <w:tc>
          <w:tcPr>
            <w:tcW w:w="10420" w:type="dxa"/>
            <w:gridSpan w:val="2"/>
          </w:tcPr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*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   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Возможные отклонения указываются при необходимости</w:t>
            </w:r>
          </w:p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**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 xml:space="preserve">  </w:t>
            </w:r>
            <w:r w:rsidRPr="00EC5914">
              <w:rPr>
                <w:rFonts w:ascii="Times New Roman" w:eastAsia="SegoeUI" w:hAnsi="Times New Roman" w:cs="Times New Roman"/>
                <w:color w:val="202020"/>
              </w:rPr>
              <w:t>Заполняется составителем только для случаев блочной поставки</w:t>
            </w:r>
          </w:p>
          <w:p w:rsidR="009F424F" w:rsidRPr="00EC5914" w:rsidRDefault="009F424F" w:rsidP="00B14242">
            <w:pPr>
              <w:widowControl/>
              <w:adjustRightInd w:val="0"/>
              <w:rPr>
                <w:rFonts w:ascii="Times New Roman" w:eastAsia="SegoeUI" w:hAnsi="Times New Roman" w:cs="Times New Roman"/>
                <w:color w:val="202020"/>
              </w:rPr>
            </w:pPr>
            <w:r w:rsidRPr="00EC5914">
              <w:rPr>
                <w:rFonts w:ascii="Times New Roman" w:eastAsia="SegoeUI" w:hAnsi="Times New Roman" w:cs="Times New Roman"/>
                <w:color w:val="202020"/>
              </w:rPr>
              <w:t>*** Сообщается по отдельному запросу</w:t>
            </w:r>
          </w:p>
        </w:tc>
      </w:tr>
    </w:tbl>
    <w:p w:rsidR="00CA2283" w:rsidRPr="00EC5914" w:rsidRDefault="00870A67">
      <w:pPr>
        <w:pStyle w:val="a3"/>
        <w:spacing w:before="205"/>
        <w:rPr>
          <w:rFonts w:ascii="Times New Roman" w:hAnsi="Times New Roman" w:cs="Times New Roman"/>
          <w:sz w:val="22"/>
          <w:szCs w:val="22"/>
        </w:rPr>
      </w:pPr>
      <w:r w:rsidRPr="00EC5914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540867</wp:posOffset>
                </wp:positionH>
                <wp:positionV relativeFrom="paragraph">
                  <wp:posOffset>1105192</wp:posOffset>
                </wp:positionV>
                <wp:extent cx="4151629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16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1629">
                              <a:moveTo>
                                <a:pt x="0" y="0"/>
                              </a:moveTo>
                              <a:lnTo>
                                <a:pt x="4151503" y="0"/>
                              </a:lnTo>
                            </a:path>
                          </a:pathLst>
                        </a:custGeom>
                        <a:ln w="8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3052C" id="Graphic 63" o:spid="_x0000_s1026" style="position:absolute;margin-left:42.6pt;margin-top:87pt;width:326.9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516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UhmJwIAAIEEAAAOAAAAZHJzL2Uyb0RvYy54bWysVMFu2zAMvQ/YPwi6L3ayNeu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" path="m,l4151503,e" filled="f" strokeweight=".22389mm">
                <v:path arrowok="t"/>
                <w10:wrap type="topAndBottom" anchorx="page"/>
              </v:shape>
            </w:pict>
          </mc:Fallback>
        </mc:AlternateContent>
      </w:r>
      <w:r w:rsidRPr="00EC5914"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5751550</wp:posOffset>
                </wp:positionH>
                <wp:positionV relativeFrom="paragraph">
                  <wp:posOffset>1105192</wp:posOffset>
                </wp:positionV>
                <wp:extent cx="11969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6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6975">
                              <a:moveTo>
                                <a:pt x="0" y="0"/>
                              </a:moveTo>
                              <a:lnTo>
                                <a:pt x="1196467" y="0"/>
                              </a:lnTo>
                            </a:path>
                          </a:pathLst>
                        </a:custGeom>
                        <a:ln w="8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3B25E" id="Graphic 64" o:spid="_x0000_s1026" style="position:absolute;margin-left:452.9pt;margin-top:87pt;width:94.2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6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" path="m,l1196467,e" filled="f" strokeweight=".22389mm">
                <v:path arrowok="t"/>
                <w10:wrap type="topAndBottom" anchorx="page"/>
              </v:shape>
            </w:pict>
          </mc:Fallback>
        </mc:AlternateContent>
      </w:r>
    </w:p>
    <w:p w:rsidR="00CA2283" w:rsidRPr="00EC5914" w:rsidRDefault="00CA2283">
      <w:pPr>
        <w:pStyle w:val="a3"/>
        <w:spacing w:before="112"/>
        <w:rPr>
          <w:rFonts w:ascii="Times New Roman" w:hAnsi="Times New Roman" w:cs="Times New Roman"/>
          <w:sz w:val="22"/>
          <w:szCs w:val="22"/>
        </w:rPr>
      </w:pPr>
    </w:p>
    <w:p w:rsidR="00CA2283" w:rsidRPr="00EC5914" w:rsidRDefault="00870A67">
      <w:pPr>
        <w:tabs>
          <w:tab w:val="left" w:pos="8373"/>
        </w:tabs>
        <w:spacing w:before="42"/>
        <w:ind w:left="171"/>
        <w:rPr>
          <w:rFonts w:ascii="Times New Roman" w:hAnsi="Times New Roman" w:cs="Times New Roman"/>
        </w:rPr>
      </w:pPr>
      <w:r w:rsidRPr="00EC5914">
        <w:rPr>
          <w:rFonts w:ascii="Times New Roman" w:hAnsi="Times New Roman" w:cs="Times New Roman"/>
          <w:spacing w:val="-2"/>
        </w:rPr>
        <w:t>ФИО</w:t>
      </w:r>
      <w:r w:rsidRPr="00EC5914">
        <w:rPr>
          <w:rFonts w:ascii="Times New Roman" w:hAnsi="Times New Roman" w:cs="Times New Roman"/>
          <w:spacing w:val="-1"/>
        </w:rPr>
        <w:t xml:space="preserve"> </w:t>
      </w:r>
      <w:r w:rsidRPr="00EC5914">
        <w:rPr>
          <w:rFonts w:ascii="Times New Roman" w:hAnsi="Times New Roman" w:cs="Times New Roman"/>
          <w:spacing w:val="-2"/>
        </w:rPr>
        <w:t>и подпись</w:t>
      </w:r>
      <w:r w:rsidRPr="00EC5914">
        <w:rPr>
          <w:rFonts w:ascii="Times New Roman" w:hAnsi="Times New Roman" w:cs="Times New Roman"/>
          <w:spacing w:val="-1"/>
        </w:rPr>
        <w:t xml:space="preserve"> </w:t>
      </w:r>
      <w:r w:rsidRPr="00EC5914">
        <w:rPr>
          <w:rFonts w:ascii="Times New Roman" w:hAnsi="Times New Roman" w:cs="Times New Roman"/>
          <w:spacing w:val="-2"/>
        </w:rPr>
        <w:t>представителя Заказчика</w:t>
      </w:r>
      <w:r w:rsidRPr="00EC5914">
        <w:rPr>
          <w:rFonts w:ascii="Times New Roman" w:hAnsi="Times New Roman" w:cs="Times New Roman"/>
        </w:rPr>
        <w:tab/>
        <w:t>дата</w:t>
      </w:r>
      <w:r w:rsidRPr="00EC5914">
        <w:rPr>
          <w:rFonts w:ascii="Times New Roman" w:hAnsi="Times New Roman" w:cs="Times New Roman"/>
          <w:spacing w:val="-9"/>
        </w:rPr>
        <w:t xml:space="preserve"> </w:t>
      </w:r>
      <w:r w:rsidRPr="00EC5914">
        <w:rPr>
          <w:rFonts w:ascii="Times New Roman" w:hAnsi="Times New Roman" w:cs="Times New Roman"/>
          <w:spacing w:val="-2"/>
        </w:rPr>
        <w:t>заполнения</w:t>
      </w:r>
    </w:p>
    <w:p w:rsidR="00CA2283" w:rsidRPr="00EC5914" w:rsidRDefault="00CA2283" w:rsidP="00F35C03">
      <w:pPr>
        <w:spacing w:before="1"/>
        <w:ind w:right="104"/>
        <w:rPr>
          <w:rFonts w:ascii="Times New Roman" w:hAnsi="Times New Roman" w:cs="Times New Roman"/>
          <w:b/>
        </w:rPr>
      </w:pPr>
    </w:p>
    <w:sectPr w:rsidR="00CA2283" w:rsidRPr="00EC5914" w:rsidSect="00F35C03">
      <w:headerReference w:type="default" r:id="rId8"/>
      <w:type w:val="continuous"/>
      <w:pgSz w:w="11910" w:h="16840"/>
      <w:pgMar w:top="0" w:right="740" w:bottom="0" w:left="740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A67" w:rsidRDefault="00870A67" w:rsidP="00F35C03">
      <w:r>
        <w:separator/>
      </w:r>
    </w:p>
  </w:endnote>
  <w:endnote w:type="continuationSeparator" w:id="0">
    <w:p w:rsidR="00870A67" w:rsidRDefault="00870A67" w:rsidP="00F35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UI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A67" w:rsidRDefault="00870A67" w:rsidP="00F35C03">
      <w:r>
        <w:separator/>
      </w:r>
    </w:p>
  </w:footnote>
  <w:footnote w:type="continuationSeparator" w:id="0">
    <w:p w:rsidR="00870A67" w:rsidRDefault="00870A67" w:rsidP="00F35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C03" w:rsidRDefault="00F35C03" w:rsidP="001873CE">
    <w:pPr>
      <w:pBdr>
        <w:bottom w:val="single" w:sz="12" w:space="0" w:color="auto"/>
      </w:pBdr>
      <w:ind w:left="900"/>
      <w:jc w:val="center"/>
      <w:rPr>
        <w:rFonts w:ascii="Verdana" w:hAnsi="Verdana" w:cs="Courier New"/>
        <w:color w:val="FF0000"/>
      </w:rPr>
    </w:pPr>
    <w:r>
      <w:rPr>
        <w:rFonts w:ascii="Verdana" w:hAnsi="Verdana" w:cs="Courier New"/>
        <w:noProof/>
        <w:color w:val="FF0000"/>
        <w:lang w:eastAsia="ru-RU"/>
      </w:rPr>
      <w:drawing>
        <wp:anchor distT="0" distB="0" distL="114300" distR="114300" simplePos="0" relativeHeight="251659264" behindDoc="0" locked="0" layoutInCell="1" allowOverlap="1" wp14:anchorId="5EC54142" wp14:editId="50657065">
          <wp:simplePos x="0" y="0"/>
          <wp:positionH relativeFrom="margin">
            <wp:posOffset>28575</wp:posOffset>
          </wp:positionH>
          <wp:positionV relativeFrom="margin">
            <wp:posOffset>-1288326</wp:posOffset>
          </wp:positionV>
          <wp:extent cx="2330450" cy="996950"/>
          <wp:effectExtent l="0" t="0" r="0" b="0"/>
          <wp:wrapSquare wrapText="bothSides"/>
          <wp:docPr id="69" name="Рисунок 69" descr="D:\ООО\Титан логотип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ООО\Титан логотип 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45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35C03" w:rsidRDefault="00F35C03" w:rsidP="001873CE">
    <w:pPr>
      <w:pBdr>
        <w:bottom w:val="single" w:sz="12" w:space="0" w:color="auto"/>
      </w:pBdr>
      <w:tabs>
        <w:tab w:val="right" w:pos="9637"/>
      </w:tabs>
      <w:ind w:left="900" w:firstLine="93"/>
      <w:jc w:val="both"/>
      <w:rPr>
        <w:rFonts w:ascii="Verdana" w:hAnsi="Verdana"/>
        <w:color w:val="000000"/>
        <w:sz w:val="14"/>
        <w:szCs w:val="14"/>
      </w:rPr>
    </w:pPr>
    <w:r w:rsidRPr="00CD73E3">
      <w:rPr>
        <w:rFonts w:ascii="Verdana" w:hAnsi="Verdana"/>
        <w:sz w:val="14"/>
        <w:szCs w:val="14"/>
      </w:rPr>
      <w:t xml:space="preserve">Юридический адрес: РФ, </w:t>
    </w:r>
    <w:r w:rsidRPr="00CD73E3">
      <w:rPr>
        <w:rFonts w:ascii="Verdana" w:hAnsi="Verdana"/>
        <w:bCs/>
        <w:sz w:val="14"/>
        <w:szCs w:val="14"/>
      </w:rPr>
      <w:t>Пензенская область,</w:t>
    </w:r>
    <w:r w:rsidRPr="00CD73E3">
      <w:rPr>
        <w:rFonts w:ascii="Verdana" w:hAnsi="Verdana"/>
        <w:color w:val="000000"/>
        <w:sz w:val="14"/>
        <w:szCs w:val="14"/>
      </w:rPr>
      <w:t xml:space="preserve"> г. Пенза,</w:t>
    </w:r>
    <w:r>
      <w:rPr>
        <w:rFonts w:ascii="Verdana" w:hAnsi="Verdana"/>
        <w:color w:val="000000"/>
        <w:sz w:val="14"/>
        <w:szCs w:val="14"/>
      </w:rPr>
      <w:t xml:space="preserve"> </w:t>
    </w:r>
  </w:p>
  <w:p w:rsidR="00F35C03" w:rsidRPr="00CD73E3" w:rsidRDefault="00F35C03" w:rsidP="001873CE">
    <w:pPr>
      <w:pBdr>
        <w:bottom w:val="single" w:sz="12" w:space="0" w:color="auto"/>
      </w:pBdr>
      <w:tabs>
        <w:tab w:val="center" w:pos="5268"/>
        <w:tab w:val="right" w:pos="9637"/>
      </w:tabs>
      <w:ind w:left="900" w:firstLine="93"/>
      <w:jc w:val="both"/>
      <w:rPr>
        <w:rFonts w:ascii="Verdana" w:hAnsi="Verdana" w:cs="Courier New"/>
        <w:sz w:val="14"/>
        <w:szCs w:val="14"/>
      </w:rPr>
    </w:pPr>
    <w:r>
      <w:rPr>
        <w:rFonts w:ascii="Verdana" w:hAnsi="Verdana"/>
        <w:color w:val="000000"/>
        <w:sz w:val="14"/>
        <w:szCs w:val="14"/>
      </w:rPr>
      <w:t>проспект Победы, д.75А</w:t>
    </w:r>
    <w:r>
      <w:rPr>
        <w:rFonts w:ascii="Verdana" w:hAnsi="Verdana" w:cs="Courier New"/>
        <w:sz w:val="14"/>
        <w:szCs w:val="14"/>
      </w:rPr>
      <w:t>, БЦ №4, офис 20</w:t>
    </w:r>
  </w:p>
  <w:p w:rsidR="00F35C03" w:rsidRDefault="00F35C03" w:rsidP="001873CE">
    <w:pPr>
      <w:pBdr>
        <w:bottom w:val="single" w:sz="12" w:space="0" w:color="auto"/>
      </w:pBdr>
      <w:tabs>
        <w:tab w:val="center" w:pos="5268"/>
        <w:tab w:val="right" w:pos="9637"/>
      </w:tabs>
      <w:ind w:left="900" w:firstLine="93"/>
      <w:jc w:val="both"/>
      <w:rPr>
        <w:rFonts w:ascii="Verdana" w:hAnsi="Verdana"/>
        <w:sz w:val="14"/>
        <w:szCs w:val="14"/>
      </w:rPr>
    </w:pPr>
    <w:r>
      <w:rPr>
        <w:rFonts w:ascii="Verdana" w:hAnsi="Verdana"/>
        <w:sz w:val="14"/>
        <w:szCs w:val="14"/>
      </w:rPr>
      <w:t>Почтовый адрес: РФ, 440028</w:t>
    </w:r>
    <w:r w:rsidRPr="00CD73E3">
      <w:rPr>
        <w:rFonts w:ascii="Verdana" w:hAnsi="Verdana"/>
        <w:sz w:val="14"/>
        <w:szCs w:val="14"/>
      </w:rPr>
      <w:t xml:space="preserve">, Пензенская область, г. Пенза, </w:t>
    </w:r>
  </w:p>
  <w:p w:rsidR="00F35C03" w:rsidRPr="0084012E" w:rsidRDefault="00F35C03" w:rsidP="001873CE">
    <w:pPr>
      <w:pBdr>
        <w:bottom w:val="single" w:sz="12" w:space="0" w:color="auto"/>
      </w:pBdr>
      <w:tabs>
        <w:tab w:val="center" w:pos="5268"/>
        <w:tab w:val="right" w:pos="9637"/>
      </w:tabs>
      <w:ind w:left="900" w:firstLine="93"/>
      <w:jc w:val="both"/>
      <w:rPr>
        <w:rFonts w:ascii="Verdana" w:hAnsi="Verdana" w:cs="Courier New"/>
        <w:sz w:val="14"/>
        <w:szCs w:val="14"/>
      </w:rPr>
    </w:pPr>
    <w:r>
      <w:rPr>
        <w:rFonts w:ascii="Verdana" w:hAnsi="Verdana"/>
        <w:color w:val="000000"/>
        <w:sz w:val="14"/>
        <w:szCs w:val="14"/>
      </w:rPr>
      <w:t>проспект Победы, д.75А</w:t>
    </w:r>
  </w:p>
  <w:p w:rsidR="00F35C03" w:rsidRPr="0074761D" w:rsidRDefault="00F35C03" w:rsidP="001873CE">
    <w:pPr>
      <w:pBdr>
        <w:bottom w:val="single" w:sz="12" w:space="0" w:color="auto"/>
      </w:pBdr>
      <w:tabs>
        <w:tab w:val="center" w:pos="5268"/>
        <w:tab w:val="right" w:pos="9637"/>
      </w:tabs>
      <w:ind w:left="900" w:firstLine="93"/>
      <w:jc w:val="both"/>
      <w:rPr>
        <w:rFonts w:ascii="Verdana" w:hAnsi="Verdana"/>
        <w:sz w:val="14"/>
        <w:szCs w:val="14"/>
      </w:rPr>
    </w:pPr>
    <w:r w:rsidRPr="00CD73E3">
      <w:rPr>
        <w:rFonts w:ascii="Verdana" w:hAnsi="Verdana"/>
        <w:sz w:val="14"/>
        <w:szCs w:val="14"/>
      </w:rPr>
      <w:t>тел</w:t>
    </w:r>
    <w:r w:rsidRPr="0074761D">
      <w:rPr>
        <w:rFonts w:ascii="Verdana" w:hAnsi="Verdana"/>
        <w:sz w:val="14"/>
        <w:szCs w:val="14"/>
      </w:rPr>
      <w:t>. 8 (8412) 39-74-74</w:t>
    </w:r>
  </w:p>
  <w:p w:rsidR="00EC5914" w:rsidRPr="009C0BD2" w:rsidRDefault="00F35C03" w:rsidP="001873CE">
    <w:pPr>
      <w:pBdr>
        <w:bottom w:val="single" w:sz="12" w:space="0" w:color="auto"/>
      </w:pBdr>
      <w:tabs>
        <w:tab w:val="center" w:pos="5268"/>
        <w:tab w:val="right" w:pos="9637"/>
      </w:tabs>
      <w:ind w:left="900" w:firstLine="93"/>
      <w:jc w:val="both"/>
      <w:rPr>
        <w:rFonts w:ascii="Verdana" w:hAnsi="Verdana"/>
        <w:sz w:val="14"/>
        <w:szCs w:val="14"/>
        <w:lang w:val="en-US"/>
      </w:rPr>
    </w:pPr>
    <w:r w:rsidRPr="00CD73E3">
      <w:rPr>
        <w:rFonts w:ascii="Verdana" w:hAnsi="Verdana"/>
        <w:sz w:val="14"/>
        <w:szCs w:val="14"/>
        <w:lang w:val="en-US"/>
      </w:rPr>
      <w:t>e</w:t>
    </w:r>
    <w:r w:rsidRPr="009C0BD2">
      <w:rPr>
        <w:rFonts w:ascii="Verdana" w:hAnsi="Verdana"/>
        <w:sz w:val="14"/>
        <w:szCs w:val="14"/>
        <w:lang w:val="en-US"/>
      </w:rPr>
      <w:t>-</w:t>
    </w:r>
    <w:r w:rsidRPr="00CD73E3">
      <w:rPr>
        <w:rFonts w:ascii="Verdana" w:hAnsi="Verdana"/>
        <w:sz w:val="14"/>
        <w:szCs w:val="14"/>
        <w:lang w:val="en-US"/>
      </w:rPr>
      <w:t>mail</w:t>
    </w:r>
    <w:r w:rsidRPr="009C0BD2">
      <w:rPr>
        <w:rFonts w:ascii="Verdana" w:hAnsi="Verdana"/>
        <w:sz w:val="14"/>
        <w:szCs w:val="14"/>
        <w:lang w:val="en-US"/>
      </w:rPr>
      <w:t xml:space="preserve">: </w:t>
    </w:r>
    <w:r w:rsidR="001873CE">
      <w:rPr>
        <w:rStyle w:val="a9"/>
        <w:rFonts w:ascii="Verdana" w:hAnsi="Verdana"/>
        <w:sz w:val="14"/>
        <w:szCs w:val="14"/>
        <w:lang w:val="en-US"/>
      </w:rPr>
      <w:t>zakaz</w:t>
    </w:r>
    <w:r w:rsidRPr="0074761D">
      <w:rPr>
        <w:rStyle w:val="a9"/>
        <w:rFonts w:ascii="Verdana" w:hAnsi="Verdana"/>
        <w:sz w:val="14"/>
        <w:szCs w:val="14"/>
        <w:lang w:val="en-US"/>
      </w:rPr>
      <w:t>@</w:t>
    </w:r>
    <w:r w:rsidRPr="009C0BD2">
      <w:rPr>
        <w:rStyle w:val="a9"/>
        <w:rFonts w:ascii="Verdana" w:hAnsi="Verdana"/>
        <w:sz w:val="14"/>
        <w:szCs w:val="14"/>
        <w:lang w:val="en-US"/>
      </w:rPr>
      <w:t>tpp-</w:t>
    </w:r>
    <w:r w:rsidRPr="0074761D">
      <w:rPr>
        <w:rStyle w:val="a9"/>
        <w:rFonts w:ascii="Verdana" w:hAnsi="Verdana"/>
        <w:sz w:val="14"/>
        <w:szCs w:val="14"/>
        <w:lang w:val="en-US"/>
      </w:rPr>
      <w:t>titan</w:t>
    </w:r>
    <w:r w:rsidRPr="009C0BD2">
      <w:rPr>
        <w:rStyle w:val="a9"/>
        <w:rFonts w:ascii="Verdana" w:hAnsi="Verdana"/>
        <w:sz w:val="14"/>
        <w:szCs w:val="14"/>
        <w:lang w:val="en-US"/>
      </w:rPr>
      <w:t>.</w:t>
    </w:r>
    <w:r w:rsidRPr="0074761D">
      <w:rPr>
        <w:rStyle w:val="a9"/>
        <w:rFonts w:ascii="Verdana" w:hAnsi="Verdana"/>
        <w:sz w:val="14"/>
        <w:szCs w:val="14"/>
        <w:lang w:val="en-US"/>
      </w:rPr>
      <w:t>ru</w:t>
    </w:r>
    <w:r w:rsidRPr="009C0BD2">
      <w:rPr>
        <w:rStyle w:val="a9"/>
        <w:rFonts w:ascii="Verdana" w:hAnsi="Verdana"/>
        <w:sz w:val="14"/>
        <w:szCs w:val="14"/>
        <w:lang w:val="en-US"/>
      </w:rPr>
      <w:t xml:space="preserve">, </w:t>
    </w:r>
    <w:r>
      <w:rPr>
        <w:rStyle w:val="a9"/>
        <w:rFonts w:ascii="Verdana" w:hAnsi="Verdana"/>
        <w:sz w:val="14"/>
        <w:szCs w:val="14"/>
        <w:lang w:val="en-US"/>
      </w:rPr>
      <w:t>www</w:t>
    </w:r>
    <w:r w:rsidRPr="009C0BD2">
      <w:rPr>
        <w:rStyle w:val="a9"/>
        <w:rFonts w:ascii="Verdana" w:hAnsi="Verdana"/>
        <w:sz w:val="14"/>
        <w:szCs w:val="14"/>
        <w:lang w:val="en-US"/>
      </w:rPr>
      <w:t>.</w:t>
    </w:r>
    <w:r>
      <w:rPr>
        <w:rStyle w:val="a9"/>
        <w:rFonts w:ascii="Verdana" w:hAnsi="Verdana"/>
        <w:sz w:val="14"/>
        <w:szCs w:val="14"/>
        <w:lang w:val="en-US"/>
      </w:rPr>
      <w:t>tpp</w:t>
    </w:r>
    <w:r w:rsidRPr="009C0BD2">
      <w:rPr>
        <w:rStyle w:val="a9"/>
        <w:rFonts w:ascii="Verdana" w:hAnsi="Verdana"/>
        <w:sz w:val="14"/>
        <w:szCs w:val="14"/>
        <w:lang w:val="en-US"/>
      </w:rPr>
      <w:t>-</w:t>
    </w:r>
    <w:r>
      <w:rPr>
        <w:rStyle w:val="a9"/>
        <w:rFonts w:ascii="Verdana" w:hAnsi="Verdana"/>
        <w:sz w:val="14"/>
        <w:szCs w:val="14"/>
        <w:lang w:val="en-US"/>
      </w:rPr>
      <w:t>titan</w:t>
    </w:r>
    <w:r w:rsidRPr="009C0BD2">
      <w:rPr>
        <w:rStyle w:val="a9"/>
        <w:rFonts w:ascii="Verdana" w:hAnsi="Verdana"/>
        <w:sz w:val="14"/>
        <w:szCs w:val="14"/>
        <w:lang w:val="en-US"/>
      </w:rPr>
      <w:t>.</w:t>
    </w:r>
    <w:r>
      <w:rPr>
        <w:rStyle w:val="a9"/>
        <w:rFonts w:ascii="Verdana" w:hAnsi="Verdana"/>
        <w:sz w:val="14"/>
        <w:szCs w:val="14"/>
        <w:lang w:val="en-US"/>
      </w:rPr>
      <w:t>ru</w:t>
    </w:r>
  </w:p>
  <w:p w:rsidR="00F35C03" w:rsidRPr="00B26A62" w:rsidRDefault="00F35C03" w:rsidP="001873CE">
    <w:pPr>
      <w:pBdr>
        <w:bottom w:val="single" w:sz="12" w:space="0" w:color="auto"/>
      </w:pBdr>
      <w:tabs>
        <w:tab w:val="center" w:pos="5268"/>
        <w:tab w:val="right" w:pos="9637"/>
      </w:tabs>
      <w:ind w:left="900" w:firstLine="93"/>
      <w:jc w:val="both"/>
      <w:rPr>
        <w:rFonts w:ascii="Verdana" w:hAnsi="Verdana"/>
        <w:sz w:val="14"/>
        <w:szCs w:val="14"/>
      </w:rPr>
    </w:pPr>
    <w:r w:rsidRPr="00CD73E3">
      <w:rPr>
        <w:rFonts w:ascii="Verdana" w:hAnsi="Verdana"/>
        <w:sz w:val="14"/>
        <w:szCs w:val="14"/>
      </w:rPr>
      <w:t>ИНН</w:t>
    </w:r>
    <w:r w:rsidRPr="00B26A62">
      <w:rPr>
        <w:rFonts w:ascii="Verdana" w:hAnsi="Verdana"/>
        <w:sz w:val="14"/>
        <w:szCs w:val="14"/>
      </w:rPr>
      <w:t xml:space="preserve"> 5834126049, </w:t>
    </w:r>
    <w:r>
      <w:rPr>
        <w:rFonts w:ascii="Verdana" w:hAnsi="Verdana"/>
        <w:sz w:val="14"/>
        <w:szCs w:val="14"/>
      </w:rPr>
      <w:t>КПП</w:t>
    </w:r>
    <w:r w:rsidRPr="00B26A62">
      <w:rPr>
        <w:rFonts w:ascii="Verdana" w:hAnsi="Verdana"/>
        <w:sz w:val="14"/>
        <w:szCs w:val="14"/>
      </w:rPr>
      <w:t xml:space="preserve"> 583501001, </w:t>
    </w:r>
    <w:r w:rsidRPr="00CD73E3">
      <w:rPr>
        <w:rFonts w:ascii="Verdana" w:hAnsi="Verdana"/>
        <w:sz w:val="14"/>
        <w:szCs w:val="14"/>
      </w:rPr>
      <w:t>ОГРН</w:t>
    </w:r>
    <w:r w:rsidRPr="00B26A62">
      <w:rPr>
        <w:rFonts w:ascii="Verdana" w:hAnsi="Verdana"/>
        <w:sz w:val="14"/>
        <w:szCs w:val="14"/>
      </w:rPr>
      <w:t xml:space="preserve"> 1205800006400</w:t>
    </w:r>
  </w:p>
  <w:p w:rsidR="00F35C03" w:rsidRPr="00B26A62" w:rsidRDefault="00F35C03" w:rsidP="001873CE">
    <w:pPr>
      <w:pBdr>
        <w:bottom w:val="single" w:sz="12" w:space="0" w:color="auto"/>
      </w:pBdr>
      <w:ind w:left="900"/>
      <w:jc w:val="both"/>
      <w:rPr>
        <w:rFonts w:ascii="Verdana" w:hAnsi="Verdana" w:cs="Courier New"/>
        <w:color w:val="FF0000"/>
      </w:rPr>
    </w:pPr>
  </w:p>
  <w:p w:rsidR="00F35C03" w:rsidRDefault="00F35C03">
    <w:pPr>
      <w:pStyle w:val="a5"/>
    </w:pPr>
  </w:p>
  <w:p w:rsidR="00F35C03" w:rsidRDefault="00F35C0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A21AD"/>
    <w:multiLevelType w:val="multilevel"/>
    <w:tmpl w:val="02B06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753F3D"/>
    <w:multiLevelType w:val="hybridMultilevel"/>
    <w:tmpl w:val="B234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283"/>
    <w:rsid w:val="000315FA"/>
    <w:rsid w:val="00182AF7"/>
    <w:rsid w:val="001873CE"/>
    <w:rsid w:val="001B1B36"/>
    <w:rsid w:val="0063200B"/>
    <w:rsid w:val="00834972"/>
    <w:rsid w:val="00870A67"/>
    <w:rsid w:val="009B765F"/>
    <w:rsid w:val="009F424F"/>
    <w:rsid w:val="00B14242"/>
    <w:rsid w:val="00C54BE5"/>
    <w:rsid w:val="00CA2283"/>
    <w:rsid w:val="00EC5914"/>
    <w:rsid w:val="00F3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FA508E5-422C-418C-8CB3-65A8DB52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  <w:sz w:val="17"/>
      <w:szCs w:val="1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6"/>
      <w:ind w:left="392"/>
    </w:pPr>
  </w:style>
  <w:style w:type="paragraph" w:styleId="a5">
    <w:name w:val="header"/>
    <w:basedOn w:val="a"/>
    <w:link w:val="a6"/>
    <w:uiPriority w:val="99"/>
    <w:unhideWhenUsed/>
    <w:rsid w:val="00F35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35C03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F35C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5C03"/>
    <w:rPr>
      <w:rFonts w:ascii="Microsoft Sans Serif" w:eastAsia="Microsoft Sans Serif" w:hAnsi="Microsoft Sans Serif" w:cs="Microsoft Sans Serif"/>
      <w:lang w:val="ru-RU"/>
    </w:rPr>
  </w:style>
  <w:style w:type="character" w:styleId="a9">
    <w:name w:val="Hyperlink"/>
    <w:basedOn w:val="a0"/>
    <w:uiPriority w:val="99"/>
    <w:unhideWhenUsed/>
    <w:rsid w:val="00F35C03"/>
    <w:rPr>
      <w:color w:val="0000FF"/>
      <w:u w:val="single"/>
    </w:rPr>
  </w:style>
  <w:style w:type="table" w:styleId="aa">
    <w:name w:val="Table Grid"/>
    <w:basedOn w:val="a1"/>
    <w:uiPriority w:val="39"/>
    <w:rsid w:val="009B7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C591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914"/>
    <w:rPr>
      <w:rFonts w:ascii="Segoe UI" w:eastAsia="Microsoft Sans Serif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7627C-D7C1-443A-91F8-AF28FC3F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</cp:revision>
  <cp:lastPrinted>2026-09-08T07:27:00Z</cp:lastPrinted>
  <dcterms:created xsi:type="dcterms:W3CDTF">2026-09-08T07:02:00Z</dcterms:created>
  <dcterms:modified xsi:type="dcterms:W3CDTF">2026-09-08T08:07:00Z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 (Xara.com)</vt:lpwstr>
  </property>
  <property fmtid="{D5CDD505-2E9C-101B-9397-08002B2CF9AE}" pid="4" name="LastSaved">
    <vt:filetime>2024-06-10T00:00:00Z</vt:filetime>
  </property>
  <property fmtid="{D5CDD505-2E9C-101B-9397-08002B2CF9AE}" pid="5" name="Producer">
    <vt:lpwstr> (Xara.com) PDF export 8,3,0,3</vt:lpwstr>
  </property>
</Properties>
</file>